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7F8" w:rsidRDefault="00A677F8" w:rsidP="00A677F8">
      <w:pPr>
        <w:spacing w:before="120"/>
        <w:rPr>
          <w:b/>
          <w:sz w:val="28"/>
          <w:szCs w:val="28"/>
        </w:rPr>
      </w:pPr>
    </w:p>
    <w:p w:rsidR="00357E53" w:rsidRDefault="003213C4" w:rsidP="00357E53">
      <w:pPr>
        <w:spacing w:before="120"/>
        <w:ind w:firstLine="680"/>
        <w:jc w:val="center"/>
        <w:rPr>
          <w:b/>
          <w:sz w:val="28"/>
          <w:szCs w:val="28"/>
        </w:rPr>
      </w:pPr>
      <w:r w:rsidRPr="0088230C">
        <w:rPr>
          <w:b/>
          <w:sz w:val="28"/>
          <w:szCs w:val="28"/>
        </w:rPr>
        <w:t xml:space="preserve">Відомості про виконання запитів соціально-правового характеру архівним відділом за </w:t>
      </w:r>
      <w:r w:rsidR="0059219B">
        <w:rPr>
          <w:b/>
          <w:sz w:val="28"/>
          <w:szCs w:val="28"/>
        </w:rPr>
        <w:t>І</w:t>
      </w:r>
      <w:r w:rsidR="006525EB">
        <w:rPr>
          <w:b/>
          <w:sz w:val="28"/>
          <w:szCs w:val="28"/>
        </w:rPr>
        <w:t>І</w:t>
      </w:r>
      <w:r w:rsidR="00D02106">
        <w:rPr>
          <w:b/>
          <w:sz w:val="28"/>
          <w:szCs w:val="28"/>
        </w:rPr>
        <w:t xml:space="preserve"> </w:t>
      </w:r>
      <w:r w:rsidRPr="0088230C">
        <w:rPr>
          <w:b/>
          <w:sz w:val="28"/>
          <w:szCs w:val="28"/>
        </w:rPr>
        <w:t>квартал 202</w:t>
      </w:r>
      <w:r w:rsidR="00A677F8">
        <w:rPr>
          <w:b/>
          <w:sz w:val="28"/>
          <w:szCs w:val="28"/>
        </w:rPr>
        <w:t>4</w:t>
      </w:r>
      <w:r w:rsidRPr="0088230C">
        <w:rPr>
          <w:b/>
          <w:sz w:val="28"/>
          <w:szCs w:val="28"/>
        </w:rPr>
        <w:t xml:space="preserve"> року</w:t>
      </w:r>
    </w:p>
    <w:p w:rsidR="006525EB" w:rsidRPr="006525EB" w:rsidRDefault="006525EB" w:rsidP="006525EB">
      <w:pPr>
        <w:spacing w:before="120"/>
        <w:ind w:firstLine="567"/>
        <w:jc w:val="both"/>
        <w:rPr>
          <w:sz w:val="26"/>
          <w:szCs w:val="26"/>
        </w:rPr>
      </w:pPr>
      <w:bookmarkStart w:id="0" w:name="_GoBack"/>
      <w:bookmarkEnd w:id="0"/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309"/>
        <w:gridCol w:w="1017"/>
        <w:gridCol w:w="851"/>
        <w:gridCol w:w="1109"/>
        <w:gridCol w:w="1134"/>
        <w:gridCol w:w="1134"/>
      </w:tblGrid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 w:rsidRPr="006525EB">
              <w:rPr>
                <w:b/>
                <w:sz w:val="26"/>
                <w:szCs w:val="26"/>
              </w:rPr>
              <w:t>№  з/п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b/>
                <w:sz w:val="26"/>
                <w:szCs w:val="26"/>
              </w:rPr>
            </w:pPr>
            <w:r w:rsidRPr="006525EB">
              <w:rPr>
                <w:b/>
                <w:sz w:val="26"/>
                <w:szCs w:val="26"/>
              </w:rPr>
              <w:t>Види   робіт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r w:rsidRPr="006525EB">
              <w:rPr>
                <w:b/>
                <w:sz w:val="26"/>
                <w:szCs w:val="26"/>
              </w:rPr>
              <w:t>Прилуки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proofErr w:type="spellStart"/>
            <w:r w:rsidRPr="006525EB">
              <w:rPr>
                <w:b/>
                <w:sz w:val="26"/>
                <w:szCs w:val="26"/>
              </w:rPr>
              <w:t>Варва</w:t>
            </w:r>
            <w:proofErr w:type="spellEnd"/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r w:rsidRPr="006525EB">
              <w:rPr>
                <w:b/>
                <w:sz w:val="26"/>
                <w:szCs w:val="26"/>
              </w:rPr>
              <w:t>Ічня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r w:rsidRPr="006525EB">
              <w:rPr>
                <w:b/>
                <w:sz w:val="26"/>
                <w:szCs w:val="26"/>
              </w:rPr>
              <w:t>Срібне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proofErr w:type="spellStart"/>
            <w:r w:rsidRPr="006525EB">
              <w:rPr>
                <w:b/>
                <w:sz w:val="26"/>
                <w:szCs w:val="26"/>
              </w:rPr>
              <w:t>Талала</w:t>
            </w:r>
            <w:proofErr w:type="spellEnd"/>
          </w:p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proofErr w:type="spellStart"/>
            <w:r w:rsidRPr="006525EB">
              <w:rPr>
                <w:b/>
                <w:sz w:val="26"/>
                <w:szCs w:val="26"/>
              </w:rPr>
              <w:t>ївка</w:t>
            </w:r>
            <w:proofErr w:type="spellEnd"/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b/>
                <w:sz w:val="26"/>
                <w:szCs w:val="26"/>
              </w:rPr>
            </w:pPr>
            <w:r w:rsidRPr="006525EB">
              <w:rPr>
                <w:b/>
                <w:sz w:val="26"/>
                <w:szCs w:val="26"/>
              </w:rPr>
              <w:t>Всього</w:t>
            </w:r>
          </w:p>
        </w:tc>
      </w:tr>
      <w:tr w:rsidR="006525EB" w:rsidRPr="006525EB" w:rsidTr="00B43337">
        <w:trPr>
          <w:trHeight w:val="332"/>
        </w:trPr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 xml:space="preserve">Надійшло запитів 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29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56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345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Розглянуто запитів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29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56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345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Виконано запитів по документах в термін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29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38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56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345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right="-11"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Число громадян, які особисто звернулися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24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23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46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267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Кількість запитів соціально-правового характеру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15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14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88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Кількість запитів тематичних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4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30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109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Кількість запитів майнових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10</w:t>
            </w: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40</w:t>
            </w: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148</w:t>
            </w:r>
          </w:p>
        </w:tc>
      </w:tr>
      <w:tr w:rsidR="006525EB" w:rsidRPr="006525EB" w:rsidTr="00B43337">
        <w:tc>
          <w:tcPr>
            <w:tcW w:w="675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hanging="426"/>
              <w:jc w:val="center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jc w:val="both"/>
              <w:rPr>
                <w:sz w:val="26"/>
                <w:szCs w:val="26"/>
              </w:rPr>
            </w:pPr>
            <w:r w:rsidRPr="006525EB">
              <w:rPr>
                <w:sz w:val="26"/>
                <w:szCs w:val="26"/>
              </w:rPr>
              <w:t>Кількість запитів підтвердження стажу роботи</w:t>
            </w:r>
          </w:p>
        </w:tc>
        <w:tc>
          <w:tcPr>
            <w:tcW w:w="1309" w:type="dxa"/>
            <w:shd w:val="clear" w:color="auto" w:fill="auto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017" w:type="dxa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09" w:type="dxa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25EB" w:rsidRPr="006525EB" w:rsidRDefault="006525EB" w:rsidP="006525EB">
            <w:pPr>
              <w:spacing w:before="120"/>
              <w:ind w:firstLine="567"/>
              <w:jc w:val="center"/>
              <w:rPr>
                <w:color w:val="FF0000"/>
                <w:sz w:val="26"/>
                <w:szCs w:val="26"/>
              </w:rPr>
            </w:pPr>
          </w:p>
        </w:tc>
      </w:tr>
    </w:tbl>
    <w:p w:rsidR="006525EB" w:rsidRPr="006525EB" w:rsidRDefault="006525EB" w:rsidP="006525EB">
      <w:pPr>
        <w:widowControl w:val="0"/>
        <w:ind w:firstLine="567"/>
        <w:jc w:val="both"/>
        <w:rPr>
          <w:b/>
          <w:sz w:val="26"/>
          <w:szCs w:val="26"/>
        </w:rPr>
      </w:pPr>
    </w:p>
    <w:p w:rsidR="004C3DF8" w:rsidRPr="00357E53" w:rsidRDefault="004C3DF8" w:rsidP="00357E53">
      <w:pPr>
        <w:spacing w:before="120"/>
        <w:ind w:firstLine="680"/>
        <w:jc w:val="center"/>
        <w:rPr>
          <w:b/>
          <w:sz w:val="28"/>
          <w:szCs w:val="28"/>
        </w:rPr>
      </w:pPr>
    </w:p>
    <w:sectPr w:rsidR="004C3DF8" w:rsidRPr="00357E53" w:rsidSect="00D2099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78"/>
    <w:rsid w:val="002A2EB0"/>
    <w:rsid w:val="003213C4"/>
    <w:rsid w:val="00357E53"/>
    <w:rsid w:val="00483BBD"/>
    <w:rsid w:val="004C3DF8"/>
    <w:rsid w:val="005732B3"/>
    <w:rsid w:val="0059219B"/>
    <w:rsid w:val="006525EB"/>
    <w:rsid w:val="006D3E15"/>
    <w:rsid w:val="009351CF"/>
    <w:rsid w:val="009538A4"/>
    <w:rsid w:val="00A43C78"/>
    <w:rsid w:val="00A677F8"/>
    <w:rsid w:val="00D02106"/>
    <w:rsid w:val="00D2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4C297-F30F-4727-B117-A1399DBF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E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2E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 Архів</dc:creator>
  <cp:keywords/>
  <dc:description/>
  <cp:lastModifiedBy>Сектор сімї молоді</cp:lastModifiedBy>
  <cp:revision>2</cp:revision>
  <cp:lastPrinted>2021-09-29T13:40:00Z</cp:lastPrinted>
  <dcterms:created xsi:type="dcterms:W3CDTF">2024-07-12T07:10:00Z</dcterms:created>
  <dcterms:modified xsi:type="dcterms:W3CDTF">2024-07-12T07:10:00Z</dcterms:modified>
</cp:coreProperties>
</file>